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6" w:rsidRDefault="00661606">
      <w:pPr>
        <w:rPr>
          <w:lang w:val="bg-BG"/>
        </w:rPr>
      </w:pPr>
    </w:p>
    <w:p w:rsidR="00981C07" w:rsidRDefault="00981C07" w:rsidP="00981C07">
      <w:pPr>
        <w:pStyle w:val="Default"/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b/>
          <w:bCs/>
          <w:i/>
          <w:iCs/>
          <w:sz w:val="40"/>
          <w:szCs w:val="40"/>
          <w:u w:val="single"/>
        </w:rPr>
        <w:t>Народно читалище „</w:t>
      </w:r>
      <w:r>
        <w:rPr>
          <w:rFonts w:asciiTheme="majorHAnsi" w:hAnsiTheme="majorHAnsi"/>
          <w:b/>
          <w:bCs/>
          <w:i/>
          <w:iCs/>
          <w:sz w:val="40"/>
          <w:szCs w:val="40"/>
          <w:u w:val="single"/>
          <w:lang w:val="bg-BG"/>
        </w:rPr>
        <w:t>Христо Ботев</w:t>
      </w:r>
      <w:r>
        <w:rPr>
          <w:rFonts w:asciiTheme="majorHAnsi" w:hAnsiTheme="majorHAnsi"/>
          <w:b/>
          <w:bCs/>
          <w:i/>
          <w:iCs/>
          <w:sz w:val="40"/>
          <w:szCs w:val="40"/>
          <w:u w:val="single"/>
        </w:rPr>
        <w:t>-19</w:t>
      </w:r>
      <w:r>
        <w:rPr>
          <w:rFonts w:asciiTheme="majorHAnsi" w:hAnsiTheme="majorHAnsi"/>
          <w:b/>
          <w:bCs/>
          <w:i/>
          <w:iCs/>
          <w:sz w:val="40"/>
          <w:szCs w:val="40"/>
          <w:u w:val="single"/>
          <w:lang w:val="bg-BG"/>
        </w:rPr>
        <w:t xml:space="preserve">27” </w:t>
      </w:r>
    </w:p>
    <w:p w:rsidR="00981C07" w:rsidRDefault="00981C07" w:rsidP="00981C07">
      <w:pPr>
        <w:pStyle w:val="Default"/>
        <w:jc w:val="center"/>
        <w:rPr>
          <w:rFonts w:asciiTheme="majorHAnsi" w:hAnsiTheme="majorHAnsi"/>
          <w:sz w:val="40"/>
          <w:szCs w:val="40"/>
          <w:lang w:val="bg-BG"/>
        </w:rPr>
      </w:pPr>
      <w:r>
        <w:rPr>
          <w:rFonts w:asciiTheme="majorHAnsi" w:hAnsiTheme="majorHAnsi"/>
          <w:sz w:val="40"/>
          <w:szCs w:val="40"/>
        </w:rPr>
        <w:t>с.</w:t>
      </w:r>
      <w:r>
        <w:rPr>
          <w:rFonts w:asciiTheme="majorHAnsi" w:hAnsiTheme="majorHAnsi"/>
          <w:sz w:val="40"/>
          <w:szCs w:val="40"/>
          <w:lang w:val="bg-BG"/>
        </w:rPr>
        <w:t>Новосел</w:t>
      </w:r>
      <w:r>
        <w:rPr>
          <w:rFonts w:asciiTheme="majorHAnsi" w:hAnsiTheme="majorHAnsi"/>
          <w:sz w:val="40"/>
          <w:szCs w:val="40"/>
        </w:rPr>
        <w:t>,</w:t>
      </w:r>
      <w:r>
        <w:rPr>
          <w:rFonts w:asciiTheme="majorHAnsi" w:hAnsiTheme="majorHAnsi"/>
          <w:sz w:val="40"/>
          <w:szCs w:val="40"/>
          <w:lang w:val="bg-BG"/>
        </w:rPr>
        <w:t xml:space="preserve"> </w:t>
      </w:r>
      <w:r>
        <w:rPr>
          <w:rFonts w:asciiTheme="majorHAnsi" w:hAnsiTheme="majorHAnsi"/>
          <w:sz w:val="40"/>
          <w:szCs w:val="40"/>
        </w:rPr>
        <w:t>общ.</w:t>
      </w:r>
      <w:r>
        <w:rPr>
          <w:rFonts w:asciiTheme="majorHAnsi" w:hAnsiTheme="majorHAnsi"/>
          <w:sz w:val="40"/>
          <w:szCs w:val="40"/>
          <w:lang w:val="bg-BG"/>
        </w:rPr>
        <w:t>Шумен</w:t>
      </w:r>
      <w:r>
        <w:rPr>
          <w:rFonts w:asciiTheme="majorHAnsi" w:hAnsiTheme="majorHAnsi"/>
          <w:sz w:val="40"/>
          <w:szCs w:val="40"/>
        </w:rPr>
        <w:t>,</w:t>
      </w:r>
      <w:r>
        <w:rPr>
          <w:rFonts w:asciiTheme="majorHAnsi" w:hAnsiTheme="majorHAnsi"/>
          <w:sz w:val="40"/>
          <w:szCs w:val="40"/>
          <w:lang w:val="bg-BG"/>
        </w:rPr>
        <w:t xml:space="preserve"> </w:t>
      </w:r>
      <w:r>
        <w:rPr>
          <w:rFonts w:asciiTheme="majorHAnsi" w:hAnsiTheme="majorHAnsi"/>
          <w:sz w:val="40"/>
          <w:szCs w:val="40"/>
        </w:rPr>
        <w:t>обл.</w:t>
      </w:r>
      <w:r>
        <w:rPr>
          <w:rFonts w:asciiTheme="majorHAnsi" w:hAnsiTheme="majorHAnsi"/>
          <w:sz w:val="40"/>
          <w:szCs w:val="40"/>
          <w:lang w:val="bg-BG"/>
        </w:rPr>
        <w:t>Шумен</w:t>
      </w:r>
    </w:p>
    <w:p w:rsidR="00981C07" w:rsidRDefault="00981C07" w:rsidP="00981C07">
      <w:pPr>
        <w:pStyle w:val="Default"/>
        <w:jc w:val="center"/>
        <w:rPr>
          <w:sz w:val="28"/>
          <w:szCs w:val="28"/>
        </w:rPr>
      </w:pPr>
    </w:p>
    <w:p w:rsidR="00981C07" w:rsidRDefault="00981C07" w:rsidP="00981C07">
      <w:pPr>
        <w:pStyle w:val="Default"/>
        <w:jc w:val="center"/>
        <w:rPr>
          <w:sz w:val="28"/>
          <w:szCs w:val="28"/>
        </w:rPr>
      </w:pPr>
    </w:p>
    <w:p w:rsidR="00981C07" w:rsidRDefault="00981C07" w:rsidP="00981C07">
      <w:pPr>
        <w:pStyle w:val="Default"/>
        <w:jc w:val="center"/>
        <w:rPr>
          <w:sz w:val="28"/>
          <w:szCs w:val="28"/>
        </w:rPr>
      </w:pPr>
    </w:p>
    <w:p w:rsidR="00981C07" w:rsidRDefault="00981C07" w:rsidP="00981C07">
      <w:pPr>
        <w:pStyle w:val="Default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bCs/>
          <w:sz w:val="32"/>
          <w:szCs w:val="32"/>
        </w:rPr>
        <w:t>ПЛАН – ПРОГРАМА ЗА ДЕЙНОСТТА НА</w:t>
      </w:r>
    </w:p>
    <w:p w:rsidR="00981C07" w:rsidRDefault="00981C07" w:rsidP="00981C07">
      <w:pPr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>
        <w:rPr>
          <w:rFonts w:asciiTheme="majorHAnsi" w:hAnsiTheme="majorHAnsi" w:cs="Times New Roman"/>
          <w:b/>
          <w:bCs/>
          <w:sz w:val="32"/>
          <w:szCs w:val="32"/>
        </w:rPr>
        <w:t>ЧИТАЛИЩЕТО ПРЕЗ 202</w:t>
      </w:r>
      <w:r>
        <w:rPr>
          <w:rFonts w:asciiTheme="majorHAnsi" w:hAnsiTheme="majorHAnsi" w:cs="Times New Roman"/>
          <w:b/>
          <w:bCs/>
          <w:sz w:val="32"/>
          <w:szCs w:val="32"/>
          <w:lang w:val="bg-BG"/>
        </w:rPr>
        <w:t>4</w:t>
      </w:r>
      <w:r>
        <w:rPr>
          <w:rFonts w:asciiTheme="majorHAnsi" w:hAnsiTheme="majorHAnsi" w:cs="Times New Roman"/>
          <w:b/>
          <w:bCs/>
          <w:sz w:val="32"/>
          <w:szCs w:val="32"/>
        </w:rPr>
        <w:t xml:space="preserve"> ГОДИНА</w:t>
      </w:r>
    </w:p>
    <w:p w:rsidR="00981C07" w:rsidRDefault="00981C07" w:rsidP="00981C07">
      <w:pPr>
        <w:jc w:val="center"/>
        <w:rPr>
          <w:rFonts w:asciiTheme="majorHAnsi" w:hAnsiTheme="majorHAnsi" w:cs="Times New Roman"/>
          <w:b/>
          <w:bCs/>
          <w:sz w:val="32"/>
          <w:szCs w:val="32"/>
        </w:rPr>
      </w:pPr>
    </w:p>
    <w:p w:rsidR="00981C07" w:rsidRDefault="00981C07" w:rsidP="00981C07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  <w: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>Януари</w:t>
      </w:r>
    </w:p>
    <w:p w:rsidR="00981C07" w:rsidRDefault="00B623D6" w:rsidP="00981C07">
      <w:pPr>
        <w:pStyle w:val="a3"/>
        <w:numPr>
          <w:ilvl w:val="0"/>
          <w:numId w:val="1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12.01.2024</w:t>
      </w:r>
      <w:r w:rsidR="00F16749">
        <w:rPr>
          <w:rFonts w:cs="Times New Roman"/>
          <w:b/>
          <w:bCs/>
          <w:sz w:val="32"/>
          <w:szCs w:val="32"/>
          <w:lang w:val="bg-BG"/>
        </w:rPr>
        <w:t>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ч./Детска градина/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</w:t>
      </w:r>
      <w:r>
        <w:rPr>
          <w:rFonts w:cs="Times New Roman"/>
          <w:bCs/>
          <w:sz w:val="32"/>
          <w:szCs w:val="32"/>
          <w:lang w:val="bg-BG"/>
        </w:rPr>
        <w:t xml:space="preserve">Прожекция на филмче по случай 13 януари – Деня на българското кино. </w:t>
      </w:r>
    </w:p>
    <w:p w:rsidR="00981C07" w:rsidRDefault="00EC736B" w:rsidP="00981C07">
      <w:pPr>
        <w:pStyle w:val="a3"/>
        <w:numPr>
          <w:ilvl w:val="0"/>
          <w:numId w:val="1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22</w:t>
      </w:r>
      <w:r w:rsidR="00F60A3A">
        <w:rPr>
          <w:rFonts w:cs="Times New Roman"/>
          <w:b/>
          <w:bCs/>
          <w:sz w:val="32"/>
          <w:szCs w:val="32"/>
          <w:lang w:val="bg-BG"/>
        </w:rPr>
        <w:t>.01.2024</w:t>
      </w:r>
      <w:r w:rsidR="00F16749">
        <w:rPr>
          <w:rFonts w:cs="Times New Roman"/>
          <w:b/>
          <w:bCs/>
          <w:sz w:val="32"/>
          <w:szCs w:val="32"/>
          <w:lang w:val="bg-BG"/>
        </w:rPr>
        <w:t>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ч./Читалище/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Бабин ден.</w:t>
      </w:r>
    </w:p>
    <w:p w:rsidR="002A42F6" w:rsidRDefault="002A42F6" w:rsidP="00981C07">
      <w:pPr>
        <w:pStyle w:val="a3"/>
        <w:numPr>
          <w:ilvl w:val="0"/>
          <w:numId w:val="1"/>
        </w:numPr>
        <w:rPr>
          <w:rFonts w:cs="Times New Roman"/>
          <w:bCs/>
          <w:sz w:val="32"/>
          <w:szCs w:val="32"/>
          <w:lang w:val="bg-BG"/>
        </w:rPr>
      </w:pPr>
      <w:r w:rsidRPr="00F16749">
        <w:rPr>
          <w:rFonts w:cs="Times New Roman"/>
          <w:b/>
          <w:bCs/>
          <w:sz w:val="32"/>
          <w:szCs w:val="32"/>
          <w:lang w:val="bg-BG"/>
        </w:rPr>
        <w:t>31.01.2024г./10:00ч./Пенсионерски клуб/</w:t>
      </w:r>
      <w:r>
        <w:rPr>
          <w:rFonts w:cs="Times New Roman"/>
          <w:bCs/>
          <w:sz w:val="32"/>
          <w:szCs w:val="32"/>
          <w:lang w:val="bg-BG"/>
        </w:rPr>
        <w:t xml:space="preserve"> - Мултимедия посветена на 170г. от рождението на политическия деец Стефан Стамболов ( 1854 – 1895 ). </w:t>
      </w:r>
    </w:p>
    <w:p w:rsidR="00981C07" w:rsidRDefault="00981C07" w:rsidP="00981C07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  <w: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 xml:space="preserve">Февруари </w:t>
      </w:r>
    </w:p>
    <w:p w:rsidR="00981C07" w:rsidRDefault="00765FEC" w:rsidP="00981C07">
      <w:pPr>
        <w:pStyle w:val="a3"/>
        <w:numPr>
          <w:ilvl w:val="0"/>
          <w:numId w:val="2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01.02.2024г.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ч./в село/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Трифон Зарезан; Общоселско тържество.</w:t>
      </w:r>
    </w:p>
    <w:p w:rsidR="003B60D9" w:rsidRDefault="003B60D9" w:rsidP="00981C07">
      <w:pPr>
        <w:pStyle w:val="a3"/>
        <w:numPr>
          <w:ilvl w:val="0"/>
          <w:numId w:val="2"/>
        </w:numPr>
        <w:rPr>
          <w:rFonts w:cs="Times New Roman"/>
          <w:bCs/>
          <w:sz w:val="32"/>
          <w:szCs w:val="32"/>
          <w:lang w:val="bg-BG"/>
        </w:rPr>
      </w:pPr>
      <w:r w:rsidRPr="003B60D9">
        <w:rPr>
          <w:rFonts w:cs="Times New Roman"/>
          <w:b/>
          <w:bCs/>
          <w:sz w:val="32"/>
          <w:szCs w:val="32"/>
          <w:lang w:val="bg-BG"/>
        </w:rPr>
        <w:t>16.02.2024г./10:00ч./Пенсионерски клуб/</w:t>
      </w:r>
      <w:r>
        <w:rPr>
          <w:rFonts w:cs="Times New Roman"/>
          <w:bCs/>
          <w:sz w:val="32"/>
          <w:szCs w:val="32"/>
          <w:lang w:val="bg-BG"/>
        </w:rPr>
        <w:t xml:space="preserve"> - Мултимедия и викторина посветена на Васил Левски.</w:t>
      </w:r>
    </w:p>
    <w:p w:rsidR="00981C07" w:rsidRDefault="003B60D9" w:rsidP="00981C07">
      <w:pPr>
        <w:pStyle w:val="a3"/>
        <w:numPr>
          <w:ilvl w:val="0"/>
          <w:numId w:val="2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21.02.2024г.</w:t>
      </w:r>
      <w:r w:rsidR="00981C07">
        <w:rPr>
          <w:rFonts w:cs="Times New Roman"/>
          <w:b/>
          <w:bCs/>
          <w:sz w:val="32"/>
          <w:szCs w:val="32"/>
          <w:lang w:val="bg-BG"/>
        </w:rPr>
        <w:t xml:space="preserve">/10:00 ч./ Пенсионерски клуб/ - </w:t>
      </w:r>
      <w:r>
        <w:rPr>
          <w:rFonts w:cs="Times New Roman"/>
          <w:bCs/>
          <w:sz w:val="32"/>
          <w:szCs w:val="32"/>
          <w:lang w:val="bg-BG"/>
        </w:rPr>
        <w:t>Мултимедия и доклад посветен на Международния ден на майчиния език.</w:t>
      </w:r>
    </w:p>
    <w:p w:rsidR="00981C07" w:rsidRDefault="003B60D9" w:rsidP="00981C07">
      <w:pPr>
        <w:pStyle w:val="a3"/>
        <w:numPr>
          <w:ilvl w:val="0"/>
          <w:numId w:val="2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От 26.02.2024г. до 29.02.2024г.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ч./Библиотека/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</w:t>
      </w:r>
      <w:r w:rsidR="00B72E7B">
        <w:rPr>
          <w:rFonts w:cs="Times New Roman"/>
          <w:bCs/>
          <w:sz w:val="32"/>
          <w:szCs w:val="32"/>
          <w:lang w:val="bg-BG"/>
        </w:rPr>
        <w:t>„</w:t>
      </w:r>
      <w:r w:rsidR="00E06141">
        <w:rPr>
          <w:rFonts w:cs="Times New Roman"/>
          <w:bCs/>
          <w:sz w:val="32"/>
          <w:szCs w:val="32"/>
          <w:lang w:val="bg-BG"/>
        </w:rPr>
        <w:t xml:space="preserve"> </w:t>
      </w:r>
      <w:r w:rsidR="00B72E7B">
        <w:rPr>
          <w:rFonts w:cs="Times New Roman"/>
          <w:bCs/>
          <w:sz w:val="32"/>
          <w:szCs w:val="32"/>
          <w:lang w:val="bg-BG"/>
        </w:rPr>
        <w:t xml:space="preserve">Да посрещнем Баба Марта ” - </w:t>
      </w:r>
      <w:r w:rsidR="00981C07">
        <w:rPr>
          <w:rFonts w:cs="Times New Roman"/>
          <w:bCs/>
          <w:sz w:val="32"/>
          <w:szCs w:val="32"/>
          <w:lang w:val="bg-BG"/>
        </w:rPr>
        <w:t>Работилница на мартеници.</w:t>
      </w:r>
    </w:p>
    <w:p w:rsidR="00E06141" w:rsidRPr="00E06141" w:rsidRDefault="00E06141" w:rsidP="00E06141">
      <w:pPr>
        <w:rPr>
          <w:rFonts w:cs="Times New Roman"/>
          <w:bCs/>
          <w:sz w:val="32"/>
          <w:szCs w:val="32"/>
          <w:lang w:val="bg-BG"/>
        </w:rPr>
      </w:pPr>
    </w:p>
    <w:p w:rsidR="00261271" w:rsidRDefault="00261271" w:rsidP="00981C07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</w:p>
    <w:p w:rsidR="00981C07" w:rsidRDefault="00981C07" w:rsidP="00981C07">
      <w:pPr>
        <w:rPr>
          <w:rFonts w:cs="Times New Roman"/>
          <w:bCs/>
          <w:sz w:val="32"/>
          <w:szCs w:val="32"/>
          <w:lang w:val="bg-BG"/>
        </w:rPr>
      </w:pPr>
      <w: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>Март</w:t>
      </w:r>
    </w:p>
    <w:p w:rsidR="00981C07" w:rsidRDefault="001636FC" w:rsidP="00981C07">
      <w:pPr>
        <w:pStyle w:val="a3"/>
        <w:numPr>
          <w:ilvl w:val="0"/>
          <w:numId w:val="3"/>
        </w:numPr>
        <w:rPr>
          <w:rFonts w:cs="Times New Roman"/>
          <w:bCs/>
          <w:i/>
          <w:sz w:val="32"/>
          <w:szCs w:val="32"/>
          <w:u w:val="single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01.03.2024г.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ч./Детска градина/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Баба Марта. Ден на мартеницата.</w:t>
      </w:r>
    </w:p>
    <w:p w:rsidR="00981C07" w:rsidRDefault="001636FC" w:rsidP="00981C07">
      <w:pPr>
        <w:pStyle w:val="a3"/>
        <w:numPr>
          <w:ilvl w:val="0"/>
          <w:numId w:val="3"/>
        </w:numPr>
        <w:rPr>
          <w:rFonts w:cs="Times New Roman"/>
          <w:bCs/>
          <w:i/>
          <w:sz w:val="32"/>
          <w:szCs w:val="32"/>
          <w:u w:val="single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08.03.2024г.</w:t>
      </w:r>
      <w:r w:rsidR="00981C07">
        <w:rPr>
          <w:rFonts w:cs="Times New Roman"/>
          <w:b/>
          <w:bCs/>
          <w:sz w:val="32"/>
          <w:szCs w:val="32"/>
          <w:lang w:val="bg-BG"/>
        </w:rPr>
        <w:t xml:space="preserve">/10:00 ч./Читалище/ - </w:t>
      </w:r>
      <w:r w:rsidR="00981C07">
        <w:rPr>
          <w:rFonts w:cs="Times New Roman"/>
          <w:bCs/>
          <w:sz w:val="32"/>
          <w:szCs w:val="32"/>
          <w:lang w:val="bg-BG"/>
        </w:rPr>
        <w:t>Международен ден на жената.</w:t>
      </w:r>
    </w:p>
    <w:p w:rsidR="00981C07" w:rsidRDefault="00981C07" w:rsidP="00981C07">
      <w:pPr>
        <w:pStyle w:val="a3"/>
        <w:numPr>
          <w:ilvl w:val="0"/>
          <w:numId w:val="3"/>
        </w:numPr>
        <w:rPr>
          <w:rFonts w:cs="Times New Roman"/>
          <w:bCs/>
          <w:i/>
          <w:sz w:val="32"/>
          <w:szCs w:val="32"/>
          <w:u w:val="single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21.03.</w:t>
      </w:r>
      <w:r w:rsidR="00547390">
        <w:rPr>
          <w:rFonts w:cs="Times New Roman"/>
          <w:b/>
          <w:bCs/>
          <w:sz w:val="32"/>
          <w:szCs w:val="32"/>
          <w:lang w:val="bg-BG"/>
        </w:rPr>
        <w:t>2024г.</w:t>
      </w:r>
      <w:r>
        <w:rPr>
          <w:rFonts w:cs="Times New Roman"/>
          <w:b/>
          <w:bCs/>
          <w:sz w:val="32"/>
          <w:szCs w:val="32"/>
          <w:lang w:val="bg-BG"/>
        </w:rPr>
        <w:t xml:space="preserve">/10:00 ч./Пенсионерски клуб/ </w:t>
      </w:r>
      <w:r>
        <w:rPr>
          <w:rFonts w:cs="Times New Roman"/>
          <w:bCs/>
          <w:sz w:val="32"/>
          <w:szCs w:val="32"/>
          <w:lang w:val="bg-BG"/>
        </w:rPr>
        <w:t>- Световен ден на поезията. Четене на различни творби.</w:t>
      </w:r>
    </w:p>
    <w:p w:rsidR="00981C07" w:rsidRDefault="00CB34D0" w:rsidP="00981C07">
      <w:pPr>
        <w:pStyle w:val="a3"/>
        <w:numPr>
          <w:ilvl w:val="0"/>
          <w:numId w:val="3"/>
        </w:numPr>
        <w:rPr>
          <w:rFonts w:cs="Times New Roman"/>
          <w:bCs/>
          <w:i/>
          <w:sz w:val="32"/>
          <w:szCs w:val="32"/>
          <w:u w:val="single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28.03.2024г.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ч./Читалище/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Отчетно събрание.</w:t>
      </w:r>
    </w:p>
    <w:p w:rsidR="00981C07" w:rsidRDefault="00981C07" w:rsidP="00981C07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  <w: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>Април</w:t>
      </w:r>
    </w:p>
    <w:p w:rsidR="00981C07" w:rsidRDefault="00716C42" w:rsidP="00981C07">
      <w:pPr>
        <w:pStyle w:val="a3"/>
        <w:numPr>
          <w:ilvl w:val="0"/>
          <w:numId w:val="4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02.04.2024г.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ч./Детска градина/</w:t>
      </w:r>
      <w:r w:rsidR="00981C07">
        <w:rPr>
          <w:rFonts w:cs="Times New Roman"/>
          <w:bCs/>
          <w:sz w:val="32"/>
          <w:szCs w:val="32"/>
          <w:lang w:val="bg-BG"/>
        </w:rPr>
        <w:t xml:space="preserve"> -</w:t>
      </w:r>
      <w:r>
        <w:rPr>
          <w:rFonts w:cs="Times New Roman"/>
          <w:bCs/>
          <w:sz w:val="32"/>
          <w:szCs w:val="32"/>
          <w:lang w:val="bg-BG"/>
        </w:rPr>
        <w:t xml:space="preserve"> Международен ден на детската книга – Четене на различни приказки с децата.</w:t>
      </w:r>
    </w:p>
    <w:p w:rsidR="00F23E9B" w:rsidRPr="00F23E9B" w:rsidRDefault="00F23E9B" w:rsidP="00981C07">
      <w:pPr>
        <w:pStyle w:val="a3"/>
        <w:numPr>
          <w:ilvl w:val="0"/>
          <w:numId w:val="4"/>
        </w:num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  <w:r w:rsidRPr="00F23E9B">
        <w:rPr>
          <w:rFonts w:cs="Times New Roman"/>
          <w:b/>
          <w:bCs/>
          <w:sz w:val="32"/>
          <w:szCs w:val="32"/>
          <w:lang w:val="bg-BG"/>
        </w:rPr>
        <w:t>18.04.2024г.</w:t>
      </w:r>
      <w:r>
        <w:rPr>
          <w:rFonts w:cs="Times New Roman"/>
          <w:b/>
          <w:bCs/>
          <w:sz w:val="32"/>
          <w:szCs w:val="32"/>
          <w:lang w:val="bg-BG"/>
        </w:rPr>
        <w:t>/11:00 ч./Пенсионерски клуб</w:t>
      </w:r>
      <w:r w:rsidR="00981C07" w:rsidRPr="00F23E9B">
        <w:rPr>
          <w:rFonts w:cs="Times New Roman"/>
          <w:b/>
          <w:bCs/>
          <w:sz w:val="32"/>
          <w:szCs w:val="32"/>
          <w:lang w:val="bg-BG"/>
        </w:rPr>
        <w:t>/</w:t>
      </w:r>
      <w:r w:rsidR="00981C07" w:rsidRPr="00F23E9B">
        <w:rPr>
          <w:rFonts w:cs="Times New Roman"/>
          <w:bCs/>
          <w:sz w:val="32"/>
          <w:szCs w:val="32"/>
          <w:lang w:val="bg-BG"/>
        </w:rPr>
        <w:t xml:space="preserve"> - Мултимедия посветена на</w:t>
      </w:r>
      <w:r>
        <w:rPr>
          <w:rFonts w:cs="Times New Roman"/>
          <w:bCs/>
          <w:sz w:val="32"/>
          <w:szCs w:val="32"/>
          <w:lang w:val="bg-BG"/>
        </w:rPr>
        <w:t xml:space="preserve"> Международния ден за опазване на паметниците на културата. </w:t>
      </w:r>
    </w:p>
    <w:p w:rsidR="00981C07" w:rsidRPr="00F23E9B" w:rsidRDefault="00981C07" w:rsidP="00F23E9B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  <w:r w:rsidRPr="00F23E9B"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>Май</w:t>
      </w:r>
    </w:p>
    <w:p w:rsidR="00D71349" w:rsidRDefault="00D71349" w:rsidP="00981C07">
      <w:pPr>
        <w:pStyle w:val="a3"/>
        <w:numPr>
          <w:ilvl w:val="0"/>
          <w:numId w:val="5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02</w:t>
      </w:r>
      <w:r w:rsidR="00463B09">
        <w:rPr>
          <w:rFonts w:cs="Times New Roman"/>
          <w:b/>
          <w:bCs/>
          <w:sz w:val="32"/>
          <w:szCs w:val="32"/>
          <w:lang w:val="bg-BG"/>
        </w:rPr>
        <w:t>.05.2024г.</w:t>
      </w:r>
      <w:r>
        <w:rPr>
          <w:rFonts w:cs="Times New Roman"/>
          <w:b/>
          <w:bCs/>
          <w:sz w:val="32"/>
          <w:szCs w:val="32"/>
          <w:lang w:val="bg-BG"/>
        </w:rPr>
        <w:t>/09:00 ч./Детска Градина</w:t>
      </w:r>
      <w:r w:rsidR="00981C07">
        <w:rPr>
          <w:rFonts w:cs="Times New Roman"/>
          <w:b/>
          <w:bCs/>
          <w:sz w:val="32"/>
          <w:szCs w:val="32"/>
          <w:lang w:val="bg-BG"/>
        </w:rPr>
        <w:t>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</w:t>
      </w:r>
      <w:r>
        <w:rPr>
          <w:rFonts w:cs="Times New Roman"/>
          <w:bCs/>
          <w:sz w:val="32"/>
          <w:szCs w:val="32"/>
          <w:lang w:val="bg-BG"/>
        </w:rPr>
        <w:t xml:space="preserve"> „ Да украсим великденско яйце ” – Боядисване на яйца.</w:t>
      </w:r>
    </w:p>
    <w:p w:rsidR="00981C07" w:rsidRDefault="0052196A" w:rsidP="00981C07">
      <w:pPr>
        <w:pStyle w:val="a3"/>
        <w:numPr>
          <w:ilvl w:val="0"/>
          <w:numId w:val="5"/>
        </w:numPr>
        <w:rPr>
          <w:rFonts w:cs="Times New Roman"/>
          <w:bCs/>
          <w:sz w:val="32"/>
          <w:szCs w:val="32"/>
          <w:lang w:val="bg-BG"/>
        </w:rPr>
      </w:pPr>
      <w:r w:rsidRPr="002B005A">
        <w:rPr>
          <w:rFonts w:cs="Times New Roman"/>
          <w:b/>
          <w:bCs/>
          <w:sz w:val="32"/>
          <w:szCs w:val="32"/>
          <w:lang w:val="bg-BG"/>
        </w:rPr>
        <w:t>07.05.2024г. /10:00ч./ в село/</w:t>
      </w:r>
      <w:r>
        <w:rPr>
          <w:rFonts w:cs="Times New Roman"/>
          <w:bCs/>
          <w:sz w:val="32"/>
          <w:szCs w:val="32"/>
          <w:lang w:val="bg-BG"/>
        </w:rPr>
        <w:t xml:space="preserve"> - </w:t>
      </w:r>
      <w:r w:rsidR="00981C07">
        <w:rPr>
          <w:rFonts w:cs="Times New Roman"/>
          <w:bCs/>
          <w:sz w:val="32"/>
          <w:szCs w:val="32"/>
          <w:lang w:val="bg-BG"/>
        </w:rPr>
        <w:t>„Гергьовденска люлка” с читалищния актив.</w:t>
      </w:r>
    </w:p>
    <w:p w:rsidR="00981C07" w:rsidRDefault="002B005A" w:rsidP="00981C07">
      <w:pPr>
        <w:pStyle w:val="a3"/>
        <w:numPr>
          <w:ilvl w:val="0"/>
          <w:numId w:val="5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23.05.2024г.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ч./Пенсионерски клуб/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Ден на славянската писменост и култура – Мултимедия.</w:t>
      </w:r>
    </w:p>
    <w:p w:rsidR="00A4236F" w:rsidRPr="00A4236F" w:rsidRDefault="00D81694" w:rsidP="00A4236F">
      <w:pPr>
        <w:pStyle w:val="a3"/>
        <w:numPr>
          <w:ilvl w:val="0"/>
          <w:numId w:val="5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31.05.2024</w:t>
      </w:r>
      <w:r w:rsidR="00A4236F" w:rsidRPr="00A4236F">
        <w:rPr>
          <w:rFonts w:cs="Times New Roman"/>
          <w:b/>
          <w:bCs/>
          <w:sz w:val="32"/>
          <w:szCs w:val="32"/>
          <w:lang w:val="bg-BG"/>
        </w:rPr>
        <w:t>г./10:00 ч./Детска градина/</w:t>
      </w:r>
      <w:r w:rsidR="00A4236F">
        <w:rPr>
          <w:rFonts w:cs="Times New Roman"/>
          <w:bCs/>
          <w:sz w:val="32"/>
          <w:szCs w:val="32"/>
          <w:lang w:val="bg-BG"/>
        </w:rPr>
        <w:t xml:space="preserve"> - Международен ден на детето.</w:t>
      </w:r>
    </w:p>
    <w:p w:rsidR="00F3229A" w:rsidRDefault="00F3229A" w:rsidP="00F3229A">
      <w:pPr>
        <w:rPr>
          <w:rFonts w:cs="Times New Roman"/>
          <w:bCs/>
          <w:sz w:val="32"/>
          <w:szCs w:val="32"/>
          <w:lang w:val="bg-BG"/>
        </w:rPr>
      </w:pPr>
    </w:p>
    <w:p w:rsidR="00F3229A" w:rsidRDefault="00F3229A" w:rsidP="00F3229A">
      <w:pPr>
        <w:rPr>
          <w:rFonts w:cs="Times New Roman"/>
          <w:bCs/>
          <w:sz w:val="32"/>
          <w:szCs w:val="32"/>
          <w:lang w:val="bg-BG"/>
        </w:rPr>
      </w:pPr>
    </w:p>
    <w:p w:rsidR="00F3229A" w:rsidRPr="00F3229A" w:rsidRDefault="00F3229A" w:rsidP="00F3229A">
      <w:pPr>
        <w:rPr>
          <w:rFonts w:cs="Times New Roman"/>
          <w:bCs/>
          <w:sz w:val="32"/>
          <w:szCs w:val="32"/>
          <w:lang w:val="bg-BG"/>
        </w:rPr>
      </w:pPr>
    </w:p>
    <w:p w:rsidR="00981C07" w:rsidRDefault="00981C07" w:rsidP="00981C07">
      <w:pPr>
        <w:rPr>
          <w:rFonts w:cs="Times New Roman"/>
          <w:bCs/>
          <w:sz w:val="32"/>
          <w:szCs w:val="32"/>
          <w:lang w:val="bg-BG"/>
        </w:rPr>
      </w:pPr>
      <w: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>Юни</w:t>
      </w:r>
    </w:p>
    <w:p w:rsidR="00981C07" w:rsidRDefault="00D81694" w:rsidP="00981C07">
      <w:pPr>
        <w:pStyle w:val="a3"/>
        <w:numPr>
          <w:ilvl w:val="0"/>
          <w:numId w:val="6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03.06.2024г.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ч./Библиотека/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Почитаме паметта на Христо Ботев и на загиналите за свободата и независимостта на Отечеството – Мултимедия и викторина.</w:t>
      </w:r>
    </w:p>
    <w:p w:rsidR="001A0C0E" w:rsidRPr="001A0C0E" w:rsidRDefault="001A0C0E" w:rsidP="00981C07">
      <w:pPr>
        <w:pStyle w:val="a3"/>
        <w:numPr>
          <w:ilvl w:val="0"/>
          <w:numId w:val="6"/>
        </w:num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  <w:r w:rsidRPr="001A0C0E">
        <w:rPr>
          <w:rFonts w:cs="Times New Roman"/>
          <w:b/>
          <w:bCs/>
          <w:sz w:val="32"/>
          <w:szCs w:val="32"/>
          <w:lang w:val="bg-BG"/>
        </w:rPr>
        <w:t>2</w:t>
      </w:r>
      <w:r w:rsidR="00981C07" w:rsidRPr="001A0C0E">
        <w:rPr>
          <w:rFonts w:cs="Times New Roman"/>
          <w:b/>
          <w:bCs/>
          <w:sz w:val="32"/>
          <w:szCs w:val="32"/>
          <w:lang w:val="bg-BG"/>
        </w:rPr>
        <w:t>4.06.20</w:t>
      </w:r>
      <w:r w:rsidRPr="001A0C0E">
        <w:rPr>
          <w:rFonts w:cs="Times New Roman"/>
          <w:b/>
          <w:bCs/>
          <w:sz w:val="32"/>
          <w:szCs w:val="32"/>
          <w:lang w:val="bg-BG"/>
        </w:rPr>
        <w:t>2</w:t>
      </w:r>
      <w:r w:rsidR="000E111B">
        <w:rPr>
          <w:rFonts w:cs="Times New Roman"/>
          <w:b/>
          <w:bCs/>
          <w:sz w:val="32"/>
          <w:szCs w:val="32"/>
          <w:lang w:val="bg-BG"/>
        </w:rPr>
        <w:t>4</w:t>
      </w:r>
      <w:r w:rsidRPr="001A0C0E">
        <w:rPr>
          <w:rFonts w:cs="Times New Roman"/>
          <w:b/>
          <w:bCs/>
          <w:sz w:val="32"/>
          <w:szCs w:val="32"/>
          <w:lang w:val="bg-BG"/>
        </w:rPr>
        <w:t>г.</w:t>
      </w:r>
      <w:r w:rsidR="00981C07" w:rsidRPr="001A0C0E">
        <w:rPr>
          <w:rFonts w:cs="Times New Roman"/>
          <w:b/>
          <w:bCs/>
          <w:sz w:val="32"/>
          <w:szCs w:val="32"/>
          <w:lang w:val="bg-BG"/>
        </w:rPr>
        <w:t>/09:00 ч./</w:t>
      </w:r>
      <w:r w:rsidRPr="001A0C0E">
        <w:rPr>
          <w:rFonts w:cs="Times New Roman"/>
          <w:b/>
          <w:bCs/>
          <w:sz w:val="32"/>
          <w:szCs w:val="32"/>
          <w:lang w:val="bg-BG"/>
        </w:rPr>
        <w:t>Библиотека</w:t>
      </w:r>
      <w:r w:rsidR="00981C07" w:rsidRPr="001A0C0E">
        <w:rPr>
          <w:rFonts w:cs="Times New Roman"/>
          <w:b/>
          <w:bCs/>
          <w:sz w:val="32"/>
          <w:szCs w:val="32"/>
          <w:lang w:val="bg-BG"/>
        </w:rPr>
        <w:t xml:space="preserve">/ - </w:t>
      </w:r>
      <w:r w:rsidRPr="001A0C0E">
        <w:rPr>
          <w:rFonts w:cs="Times New Roman"/>
          <w:bCs/>
          <w:sz w:val="32"/>
          <w:szCs w:val="32"/>
          <w:lang w:val="bg-BG"/>
        </w:rPr>
        <w:t>Еньовден</w:t>
      </w:r>
      <w:r>
        <w:rPr>
          <w:rFonts w:cs="Times New Roman"/>
          <w:bCs/>
          <w:sz w:val="32"/>
          <w:szCs w:val="32"/>
          <w:lang w:val="bg-BG"/>
        </w:rPr>
        <w:t xml:space="preserve"> – Мултимедия и изработка на венци.</w:t>
      </w:r>
    </w:p>
    <w:p w:rsidR="00981C07" w:rsidRPr="001A0C0E" w:rsidRDefault="00981C07" w:rsidP="001A0C0E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  <w:r w:rsidRPr="001A0C0E"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>Юли</w:t>
      </w:r>
    </w:p>
    <w:p w:rsidR="00981C07" w:rsidRDefault="000E111B" w:rsidP="00981C07">
      <w:pPr>
        <w:pStyle w:val="a3"/>
        <w:numPr>
          <w:ilvl w:val="0"/>
          <w:numId w:val="7"/>
        </w:numPr>
        <w:rPr>
          <w:rFonts w:cs="Times New Roman"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  <w:lang w:val="bg-BG"/>
        </w:rPr>
        <w:t>От 01</w:t>
      </w:r>
      <w:r w:rsidR="009566E2">
        <w:rPr>
          <w:rFonts w:cs="Times New Roman"/>
          <w:b/>
          <w:bCs/>
          <w:sz w:val="32"/>
          <w:szCs w:val="32"/>
          <w:lang w:val="bg-BG"/>
        </w:rPr>
        <w:t>.07.2024г.</w:t>
      </w:r>
      <w:r w:rsidR="00981C07">
        <w:rPr>
          <w:rFonts w:cs="Times New Roman"/>
          <w:b/>
          <w:bCs/>
          <w:sz w:val="32"/>
          <w:szCs w:val="32"/>
          <w:lang w:val="bg-BG"/>
        </w:rPr>
        <w:t xml:space="preserve"> до 31.07.202</w:t>
      </w:r>
      <w:r w:rsidR="009566E2">
        <w:rPr>
          <w:rFonts w:cs="Times New Roman"/>
          <w:b/>
          <w:bCs/>
          <w:sz w:val="32"/>
          <w:szCs w:val="32"/>
          <w:lang w:val="bg-BG"/>
        </w:rPr>
        <w:t>4г.</w:t>
      </w:r>
      <w:r w:rsidR="00981C07">
        <w:rPr>
          <w:rFonts w:cs="Times New Roman"/>
          <w:bCs/>
          <w:sz w:val="32"/>
          <w:szCs w:val="32"/>
          <w:lang w:val="bg-BG"/>
        </w:rPr>
        <w:t xml:space="preserve"> – „Забавно лято в Библиотеката”. Мероприятия, колективно четене на книги, рисуване и други.</w:t>
      </w:r>
    </w:p>
    <w:p w:rsidR="00981C07" w:rsidRDefault="00981C07" w:rsidP="00981C07">
      <w:pPr>
        <w:jc w:val="center"/>
        <w:rPr>
          <w:rFonts w:asciiTheme="majorHAnsi" w:hAnsiTheme="majorHAnsi" w:cs="Times New Roman"/>
          <w:b/>
          <w:bCs/>
          <w:i/>
          <w:sz w:val="40"/>
          <w:szCs w:val="40"/>
          <w:u w:val="single"/>
          <w:lang w:val="bg-BG"/>
        </w:rPr>
      </w:pPr>
      <w:r>
        <w:rPr>
          <w:rFonts w:asciiTheme="majorHAnsi" w:hAnsiTheme="majorHAnsi" w:cs="Times New Roman"/>
          <w:b/>
          <w:bCs/>
          <w:i/>
          <w:sz w:val="40"/>
          <w:szCs w:val="40"/>
          <w:u w:val="single"/>
          <w:lang w:val="bg-BG"/>
        </w:rPr>
        <w:t>График на занимания в „Забавно лято в Библиотеката”</w:t>
      </w:r>
    </w:p>
    <w:tbl>
      <w:tblPr>
        <w:tblStyle w:val="a4"/>
        <w:tblW w:w="11490" w:type="dxa"/>
        <w:tblInd w:w="-885" w:type="dxa"/>
        <w:tblLayout w:type="fixed"/>
        <w:tblLook w:val="04A0"/>
      </w:tblPr>
      <w:tblGrid>
        <w:gridCol w:w="2878"/>
        <w:gridCol w:w="1921"/>
        <w:gridCol w:w="1868"/>
        <w:gridCol w:w="2128"/>
        <w:gridCol w:w="2695"/>
      </w:tblGrid>
      <w:tr w:rsidR="00981C07" w:rsidTr="00981C0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jc w:val="center"/>
              <w:rPr>
                <w:rFonts w:cs="Times New Roman"/>
                <w:bCs/>
                <w:i/>
                <w:sz w:val="32"/>
                <w:szCs w:val="32"/>
                <w:lang w:val="bg-BG"/>
              </w:rPr>
            </w:pPr>
            <w:r>
              <w:rPr>
                <w:rFonts w:cs="Times New Roman"/>
                <w:bCs/>
                <w:i/>
                <w:sz w:val="32"/>
                <w:szCs w:val="32"/>
                <w:lang w:val="bg-BG"/>
              </w:rPr>
              <w:t>Инициатива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jc w:val="center"/>
              <w:rPr>
                <w:rFonts w:cs="Times New Roman"/>
                <w:bCs/>
                <w:i/>
                <w:sz w:val="32"/>
                <w:szCs w:val="32"/>
                <w:lang w:val="bg-BG"/>
              </w:rPr>
            </w:pPr>
            <w:r>
              <w:rPr>
                <w:rFonts w:cs="Times New Roman"/>
                <w:bCs/>
                <w:i/>
                <w:sz w:val="32"/>
                <w:szCs w:val="32"/>
                <w:lang w:val="bg-BG"/>
              </w:rPr>
              <w:t>Ден, в който се провежда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jc w:val="center"/>
              <w:rPr>
                <w:rFonts w:cs="Times New Roman"/>
                <w:bCs/>
                <w:i/>
                <w:sz w:val="32"/>
                <w:szCs w:val="32"/>
                <w:lang w:val="bg-BG"/>
              </w:rPr>
            </w:pPr>
            <w:r>
              <w:rPr>
                <w:rFonts w:cs="Times New Roman"/>
                <w:bCs/>
                <w:i/>
                <w:sz w:val="32"/>
                <w:szCs w:val="32"/>
                <w:lang w:val="bg-BG"/>
              </w:rPr>
              <w:t>Начален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jc w:val="center"/>
              <w:rPr>
                <w:rFonts w:cs="Times New Roman"/>
                <w:bCs/>
                <w:i/>
                <w:sz w:val="32"/>
                <w:szCs w:val="32"/>
                <w:lang w:val="bg-BG"/>
              </w:rPr>
            </w:pPr>
            <w:r>
              <w:rPr>
                <w:rFonts w:cs="Times New Roman"/>
                <w:bCs/>
                <w:i/>
                <w:sz w:val="32"/>
                <w:szCs w:val="32"/>
                <w:lang w:val="bg-BG"/>
              </w:rPr>
              <w:t>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jc w:val="center"/>
              <w:rPr>
                <w:rFonts w:cs="Times New Roman"/>
                <w:bCs/>
                <w:i/>
                <w:sz w:val="32"/>
                <w:szCs w:val="32"/>
                <w:lang w:val="bg-BG"/>
              </w:rPr>
            </w:pPr>
            <w:r>
              <w:rPr>
                <w:rFonts w:cs="Times New Roman"/>
                <w:bCs/>
                <w:i/>
                <w:sz w:val="32"/>
                <w:szCs w:val="32"/>
                <w:lang w:val="bg-BG"/>
              </w:rPr>
              <w:t>Дейности</w:t>
            </w:r>
          </w:p>
        </w:tc>
      </w:tr>
      <w:tr w:rsidR="00981C07" w:rsidTr="00981C0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„Познати и непознати”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10:00-12:00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Запознаване на децата с творчеството и биографията на различни автори.</w:t>
            </w:r>
          </w:p>
        </w:tc>
      </w:tr>
      <w:tr w:rsidR="00981C07" w:rsidTr="00981C0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„Можеш да познаеш, само ако знаеш”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10:00-12:00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Решаване на кръстословици и провеждане на викторини.</w:t>
            </w:r>
          </w:p>
        </w:tc>
      </w:tr>
      <w:tr w:rsidR="00981C07" w:rsidTr="00981C0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 xml:space="preserve">Занимания по </w:t>
            </w:r>
            <w:r>
              <w:rPr>
                <w:rFonts w:cs="Times New Roman"/>
                <w:bCs/>
                <w:sz w:val="28"/>
                <w:szCs w:val="28"/>
                <w:lang w:val="bg-BG"/>
              </w:rPr>
              <w:lastRenderedPageBreak/>
              <w:t>рисуване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lastRenderedPageBreak/>
              <w:t>Сряда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10:00-12:00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 xml:space="preserve">Оцветяване с бои, </w:t>
            </w:r>
            <w:r>
              <w:rPr>
                <w:rFonts w:cs="Times New Roman"/>
                <w:bCs/>
                <w:sz w:val="28"/>
                <w:szCs w:val="28"/>
                <w:lang w:val="bg-BG"/>
              </w:rPr>
              <w:lastRenderedPageBreak/>
              <w:t>моливи, пластилини и т.н</w:t>
            </w:r>
          </w:p>
        </w:tc>
      </w:tr>
      <w:tr w:rsidR="00981C07" w:rsidTr="00981C0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lastRenderedPageBreak/>
              <w:t>„Заедно четем книги”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10:00-12:00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Четена на книги от задължителните списъци за лятото.</w:t>
            </w:r>
          </w:p>
        </w:tc>
      </w:tr>
      <w:tr w:rsidR="00981C07" w:rsidTr="00981C07">
        <w:trPr>
          <w:trHeight w:val="1027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Работилница „сръчни ръце”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10:00-12:00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Изработка на гривни, шиене, моделиране и др.</w:t>
            </w:r>
          </w:p>
        </w:tc>
      </w:tr>
    </w:tbl>
    <w:p w:rsidR="00981C07" w:rsidRDefault="00981C07" w:rsidP="00981C07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</w:p>
    <w:p w:rsidR="00981C07" w:rsidRDefault="00981C07" w:rsidP="00981C07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  <w: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>Август</w:t>
      </w:r>
    </w:p>
    <w:p w:rsidR="00981C07" w:rsidRDefault="0068173C" w:rsidP="00981C07">
      <w:pPr>
        <w:pStyle w:val="a3"/>
        <w:numPr>
          <w:ilvl w:val="0"/>
          <w:numId w:val="7"/>
        </w:numPr>
        <w:rPr>
          <w:rFonts w:cs="Times New Roman"/>
          <w:bCs/>
          <w:i/>
          <w:sz w:val="32"/>
          <w:szCs w:val="32"/>
          <w:u w:val="single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От 01.08.2024г. до 30</w:t>
      </w:r>
      <w:r w:rsidR="00981C07">
        <w:rPr>
          <w:rFonts w:cs="Times New Roman"/>
          <w:b/>
          <w:bCs/>
          <w:sz w:val="32"/>
          <w:szCs w:val="32"/>
          <w:lang w:val="bg-BG"/>
        </w:rPr>
        <w:t>.08.202</w:t>
      </w:r>
      <w:r>
        <w:rPr>
          <w:rFonts w:cs="Times New Roman"/>
          <w:b/>
          <w:bCs/>
          <w:sz w:val="32"/>
          <w:szCs w:val="32"/>
          <w:lang w:val="bg-BG"/>
        </w:rPr>
        <w:t>4г.</w:t>
      </w:r>
      <w:r w:rsidR="00981C07">
        <w:rPr>
          <w:rFonts w:cs="Times New Roman"/>
          <w:bCs/>
          <w:sz w:val="32"/>
          <w:szCs w:val="32"/>
          <w:lang w:val="bg-BG"/>
        </w:rPr>
        <w:t xml:space="preserve"> – Продължават летните ни занимания и през месец Август, но с различен график.</w:t>
      </w:r>
    </w:p>
    <w:p w:rsidR="00981C07" w:rsidRDefault="00955176" w:rsidP="00981C07">
      <w:pPr>
        <w:pStyle w:val="a3"/>
        <w:numPr>
          <w:ilvl w:val="0"/>
          <w:numId w:val="7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26.08.2024г./09:3</w:t>
      </w:r>
      <w:r w:rsidR="00981C07">
        <w:rPr>
          <w:rFonts w:cs="Times New Roman"/>
          <w:b/>
          <w:bCs/>
          <w:sz w:val="32"/>
          <w:szCs w:val="32"/>
          <w:lang w:val="bg-BG"/>
        </w:rPr>
        <w:t>0 ч./Библиотека/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</w:t>
      </w:r>
      <w:r>
        <w:rPr>
          <w:rFonts w:cs="Times New Roman"/>
          <w:bCs/>
          <w:sz w:val="32"/>
          <w:szCs w:val="32"/>
          <w:lang w:val="bg-BG"/>
        </w:rPr>
        <w:t>85г. от рождението на Тодор Колев – актьор ( 1939 – 2013 ) – Ще гледаме филм с участието на българския актьор.</w:t>
      </w:r>
    </w:p>
    <w:p w:rsidR="00981C07" w:rsidRDefault="00981C07" w:rsidP="00981C07">
      <w:pPr>
        <w:jc w:val="center"/>
        <w:rPr>
          <w:rFonts w:asciiTheme="majorHAnsi" w:hAnsiTheme="majorHAnsi" w:cs="Times New Roman"/>
          <w:b/>
          <w:bCs/>
          <w:i/>
          <w:sz w:val="40"/>
          <w:szCs w:val="40"/>
          <w:u w:val="single"/>
          <w:lang w:val="bg-BG"/>
        </w:rPr>
      </w:pPr>
      <w:r>
        <w:rPr>
          <w:rFonts w:asciiTheme="majorHAnsi" w:hAnsiTheme="majorHAnsi" w:cs="Times New Roman"/>
          <w:b/>
          <w:bCs/>
          <w:i/>
          <w:sz w:val="40"/>
          <w:szCs w:val="40"/>
          <w:u w:val="single"/>
          <w:lang w:val="bg-BG"/>
        </w:rPr>
        <w:t>График на занимания в „Забавно лято в Библиотеката”</w:t>
      </w:r>
    </w:p>
    <w:tbl>
      <w:tblPr>
        <w:tblStyle w:val="a4"/>
        <w:tblW w:w="11490" w:type="dxa"/>
        <w:tblInd w:w="-885" w:type="dxa"/>
        <w:tblLayout w:type="fixed"/>
        <w:tblLook w:val="04A0"/>
      </w:tblPr>
      <w:tblGrid>
        <w:gridCol w:w="2878"/>
        <w:gridCol w:w="1921"/>
        <w:gridCol w:w="1868"/>
        <w:gridCol w:w="2128"/>
        <w:gridCol w:w="2695"/>
      </w:tblGrid>
      <w:tr w:rsidR="00981C07" w:rsidTr="00981C0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jc w:val="center"/>
              <w:rPr>
                <w:rFonts w:cs="Times New Roman"/>
                <w:bCs/>
                <w:i/>
                <w:sz w:val="32"/>
                <w:szCs w:val="32"/>
                <w:lang w:val="bg-BG"/>
              </w:rPr>
            </w:pPr>
            <w:r>
              <w:rPr>
                <w:rFonts w:cs="Times New Roman"/>
                <w:bCs/>
                <w:i/>
                <w:sz w:val="32"/>
                <w:szCs w:val="32"/>
                <w:lang w:val="bg-BG"/>
              </w:rPr>
              <w:t>Инициатива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jc w:val="center"/>
              <w:rPr>
                <w:rFonts w:cs="Times New Roman"/>
                <w:bCs/>
                <w:i/>
                <w:sz w:val="32"/>
                <w:szCs w:val="32"/>
                <w:lang w:val="bg-BG"/>
              </w:rPr>
            </w:pPr>
            <w:r>
              <w:rPr>
                <w:rFonts w:cs="Times New Roman"/>
                <w:bCs/>
                <w:i/>
                <w:sz w:val="32"/>
                <w:szCs w:val="32"/>
                <w:lang w:val="bg-BG"/>
              </w:rPr>
              <w:t>Ден, в който се провежда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jc w:val="center"/>
              <w:rPr>
                <w:rFonts w:cs="Times New Roman"/>
                <w:bCs/>
                <w:i/>
                <w:sz w:val="32"/>
                <w:szCs w:val="32"/>
                <w:lang w:val="bg-BG"/>
              </w:rPr>
            </w:pPr>
            <w:r>
              <w:rPr>
                <w:rFonts w:cs="Times New Roman"/>
                <w:bCs/>
                <w:i/>
                <w:sz w:val="32"/>
                <w:szCs w:val="32"/>
                <w:lang w:val="bg-BG"/>
              </w:rPr>
              <w:t>Начален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jc w:val="center"/>
              <w:rPr>
                <w:rFonts w:cs="Times New Roman"/>
                <w:bCs/>
                <w:i/>
                <w:sz w:val="32"/>
                <w:szCs w:val="32"/>
                <w:lang w:val="bg-BG"/>
              </w:rPr>
            </w:pPr>
            <w:r>
              <w:rPr>
                <w:rFonts w:cs="Times New Roman"/>
                <w:bCs/>
                <w:i/>
                <w:sz w:val="32"/>
                <w:szCs w:val="32"/>
                <w:lang w:val="bg-BG"/>
              </w:rPr>
              <w:t>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jc w:val="center"/>
              <w:rPr>
                <w:rFonts w:cs="Times New Roman"/>
                <w:bCs/>
                <w:i/>
                <w:sz w:val="32"/>
                <w:szCs w:val="32"/>
                <w:lang w:val="bg-BG"/>
              </w:rPr>
            </w:pPr>
            <w:r>
              <w:rPr>
                <w:rFonts w:cs="Times New Roman"/>
                <w:bCs/>
                <w:i/>
                <w:sz w:val="32"/>
                <w:szCs w:val="32"/>
                <w:lang w:val="bg-BG"/>
              </w:rPr>
              <w:t>Дейности</w:t>
            </w:r>
          </w:p>
        </w:tc>
      </w:tr>
      <w:tr w:rsidR="00981C07" w:rsidTr="00981C0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„Знам, мога, успявам”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10:00-12:00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Образователни и творчески занимания.</w:t>
            </w:r>
          </w:p>
        </w:tc>
      </w:tr>
      <w:tr w:rsidR="00981C07" w:rsidTr="00981C07">
        <w:trPr>
          <w:trHeight w:val="927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„Да играем заедно”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10:00-12:00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Парк до библиотеката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Ще играем различни игри на открито.</w:t>
            </w:r>
          </w:p>
        </w:tc>
      </w:tr>
      <w:tr w:rsidR="00981C07" w:rsidTr="00981C07">
        <w:trPr>
          <w:trHeight w:val="862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„На кино”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10:00-12:00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Прожекция на филми.</w:t>
            </w:r>
          </w:p>
        </w:tc>
      </w:tr>
      <w:tr w:rsidR="00981C07" w:rsidTr="00981C0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„Аз съм библиотекар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10:00-12:00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 xml:space="preserve">Всеки, който се интересува ще </w:t>
            </w:r>
            <w:r>
              <w:rPr>
                <w:rFonts w:cs="Times New Roman"/>
                <w:bCs/>
                <w:sz w:val="28"/>
                <w:szCs w:val="28"/>
                <w:lang w:val="bg-BG"/>
              </w:rPr>
              <w:lastRenderedPageBreak/>
              <w:t xml:space="preserve">научи: как се обработват новите книги, как се класират и ще има възможността да застане на мястото на библиотекаря и да обслужва читатели.  </w:t>
            </w:r>
          </w:p>
        </w:tc>
      </w:tr>
      <w:tr w:rsidR="00981C07" w:rsidTr="00981C07">
        <w:trPr>
          <w:trHeight w:val="1027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lastRenderedPageBreak/>
              <w:t>„Изразително слово”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10:00-12:00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07" w:rsidRDefault="00981C07">
            <w:pPr>
              <w:rPr>
                <w:rFonts w:cs="Times New Roman"/>
                <w:bCs/>
                <w:sz w:val="28"/>
                <w:szCs w:val="28"/>
                <w:lang w:val="bg-BG"/>
              </w:rPr>
            </w:pPr>
            <w:r>
              <w:rPr>
                <w:rFonts w:cs="Times New Roman"/>
                <w:bCs/>
                <w:sz w:val="28"/>
                <w:szCs w:val="28"/>
                <w:lang w:val="bg-BG"/>
              </w:rPr>
              <w:t>Заедно ще се научим да четем изразително, ще се научим да рецитираме и да се изразяваме правилно.</w:t>
            </w:r>
          </w:p>
        </w:tc>
      </w:tr>
    </w:tbl>
    <w:p w:rsidR="00981C07" w:rsidRDefault="00981C07" w:rsidP="00981C07">
      <w:pPr>
        <w:rPr>
          <w:rFonts w:asciiTheme="majorHAnsi" w:hAnsiTheme="majorHAnsi" w:cs="Times New Roman"/>
          <w:bCs/>
          <w:sz w:val="40"/>
          <w:szCs w:val="40"/>
          <w:lang w:val="bg-BG"/>
        </w:rPr>
      </w:pPr>
    </w:p>
    <w:p w:rsidR="00981C07" w:rsidRDefault="00981C07" w:rsidP="00981C07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  <w: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>Септември</w:t>
      </w:r>
    </w:p>
    <w:p w:rsidR="00981C07" w:rsidRDefault="009520D3" w:rsidP="00981C07">
      <w:pPr>
        <w:pStyle w:val="a3"/>
        <w:numPr>
          <w:ilvl w:val="0"/>
          <w:numId w:val="8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12.09.2024г.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/09:00 ч./Детска градина/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„Есенен Празник”.</w:t>
      </w:r>
    </w:p>
    <w:p w:rsidR="00981C07" w:rsidRDefault="00DD0FBE" w:rsidP="00981C07">
      <w:pPr>
        <w:pStyle w:val="a3"/>
        <w:numPr>
          <w:ilvl w:val="0"/>
          <w:numId w:val="8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20.09.2024г.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ч./в село/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Ден на селото.</w:t>
      </w:r>
    </w:p>
    <w:p w:rsidR="00981C07" w:rsidRDefault="00981C07" w:rsidP="00981C07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  <w: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>Октомври</w:t>
      </w:r>
    </w:p>
    <w:p w:rsidR="00981C07" w:rsidRDefault="008E3D44" w:rsidP="00981C07">
      <w:pPr>
        <w:pStyle w:val="a3"/>
        <w:numPr>
          <w:ilvl w:val="0"/>
          <w:numId w:val="9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01.10.2024г.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ч./Пенсионерски клуб/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Ден на пенсионера.</w:t>
      </w:r>
    </w:p>
    <w:p w:rsidR="00981C07" w:rsidRDefault="00C653F2" w:rsidP="00981C07">
      <w:pPr>
        <w:pStyle w:val="a3"/>
        <w:numPr>
          <w:ilvl w:val="0"/>
          <w:numId w:val="9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16.10.2024г./10</w:t>
      </w:r>
      <w:r w:rsidR="00981C07">
        <w:rPr>
          <w:rFonts w:cs="Times New Roman"/>
          <w:b/>
          <w:bCs/>
          <w:sz w:val="32"/>
          <w:szCs w:val="32"/>
          <w:lang w:val="bg-BG"/>
        </w:rPr>
        <w:t>:00 ч./Библиотека/</w:t>
      </w:r>
      <w:r w:rsidR="008E3D44">
        <w:rPr>
          <w:rFonts w:cs="Times New Roman"/>
          <w:bCs/>
          <w:sz w:val="32"/>
          <w:szCs w:val="32"/>
          <w:lang w:val="bg-BG"/>
        </w:rPr>
        <w:t xml:space="preserve"> - Мултимедия посветена на 110г. от смъртта на Пейо К. Яворов – български поет и революционер ( 1877 – 1914 ).</w:t>
      </w:r>
    </w:p>
    <w:p w:rsidR="00F63401" w:rsidRPr="00F63401" w:rsidRDefault="00C0221D" w:rsidP="00F63401">
      <w:pPr>
        <w:pStyle w:val="a3"/>
        <w:numPr>
          <w:ilvl w:val="0"/>
          <w:numId w:val="9"/>
        </w:numPr>
        <w:rPr>
          <w:rFonts w:cs="Times New Roman"/>
          <w:bCs/>
          <w:sz w:val="32"/>
          <w:szCs w:val="32"/>
          <w:lang w:val="bg-BG"/>
        </w:rPr>
      </w:pPr>
      <w:r w:rsidRPr="00F63401">
        <w:rPr>
          <w:rFonts w:cs="Times New Roman"/>
          <w:b/>
          <w:bCs/>
          <w:sz w:val="32"/>
          <w:szCs w:val="32"/>
          <w:lang w:val="bg-BG"/>
        </w:rPr>
        <w:t>24.10.2024г./15:00ч./Библиотека/</w:t>
      </w:r>
      <w:r>
        <w:rPr>
          <w:rFonts w:cs="Times New Roman"/>
          <w:bCs/>
          <w:sz w:val="32"/>
          <w:szCs w:val="32"/>
          <w:lang w:val="bg-BG"/>
        </w:rPr>
        <w:t xml:space="preserve"> - Изнесена беседа от децата посветена на 95г. от рождението на писателя Йордан Радичков ( 1929 – 2004 ).</w:t>
      </w:r>
    </w:p>
    <w:p w:rsidR="00F63401" w:rsidRDefault="00F63401" w:rsidP="00981C07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</w:p>
    <w:p w:rsidR="00981C07" w:rsidRDefault="00981C07" w:rsidP="00981C07">
      <w:pP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</w:pPr>
      <w: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>Ноември</w:t>
      </w:r>
    </w:p>
    <w:p w:rsidR="00981C07" w:rsidRDefault="00020610" w:rsidP="00981C07">
      <w:pPr>
        <w:pStyle w:val="a3"/>
        <w:numPr>
          <w:ilvl w:val="0"/>
          <w:numId w:val="10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01.11.2024г.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/10:00 ч./Пенсионерски клуб/</w:t>
      </w:r>
      <w:r w:rsidR="00981C07">
        <w:rPr>
          <w:rFonts w:cs="Times New Roman"/>
          <w:bCs/>
          <w:sz w:val="32"/>
          <w:szCs w:val="32"/>
          <w:lang w:val="bg-BG"/>
        </w:rPr>
        <w:t xml:space="preserve"> - Ден на народните будители – мултимедия.</w:t>
      </w:r>
    </w:p>
    <w:p w:rsidR="00020610" w:rsidRDefault="00020610" w:rsidP="00981C07">
      <w:pPr>
        <w:pStyle w:val="a3"/>
        <w:numPr>
          <w:ilvl w:val="0"/>
          <w:numId w:val="10"/>
        </w:numPr>
        <w:rPr>
          <w:rFonts w:cs="Times New Roman"/>
          <w:bCs/>
          <w:sz w:val="32"/>
          <w:szCs w:val="32"/>
          <w:lang w:val="bg-BG"/>
        </w:rPr>
      </w:pPr>
      <w:r w:rsidRPr="00020610">
        <w:rPr>
          <w:rFonts w:cs="Times New Roman"/>
          <w:b/>
          <w:bCs/>
          <w:sz w:val="32"/>
          <w:szCs w:val="32"/>
          <w:lang w:val="bg-BG"/>
        </w:rPr>
        <w:t>21.11.2024г./ 11:00/Библиотека/</w:t>
      </w:r>
      <w:r>
        <w:rPr>
          <w:rFonts w:cs="Times New Roman"/>
          <w:bCs/>
          <w:sz w:val="32"/>
          <w:szCs w:val="32"/>
          <w:lang w:val="bg-BG"/>
        </w:rPr>
        <w:t xml:space="preserve"> - Беседа посветена на Деня на християнското семейство.</w:t>
      </w:r>
    </w:p>
    <w:p w:rsidR="00981C07" w:rsidRDefault="00981C07" w:rsidP="00981C07">
      <w:pPr>
        <w:rPr>
          <w:rFonts w:cs="Times New Roman"/>
          <w:bCs/>
          <w:sz w:val="32"/>
          <w:szCs w:val="32"/>
          <w:lang w:val="bg-BG"/>
        </w:rPr>
      </w:pPr>
      <w:r>
        <w:rPr>
          <w:rFonts w:asciiTheme="majorHAnsi" w:hAnsiTheme="majorHAnsi" w:cs="Times New Roman"/>
          <w:bCs/>
          <w:i/>
          <w:sz w:val="40"/>
          <w:szCs w:val="40"/>
          <w:u w:val="single"/>
          <w:lang w:val="bg-BG"/>
        </w:rPr>
        <w:t>Декември</w:t>
      </w:r>
    </w:p>
    <w:p w:rsidR="00981C07" w:rsidRDefault="00E44285" w:rsidP="00981C07">
      <w:pPr>
        <w:pStyle w:val="a3"/>
        <w:numPr>
          <w:ilvl w:val="0"/>
          <w:numId w:val="11"/>
        </w:numPr>
        <w:rPr>
          <w:rFonts w:cs="Times New Roman"/>
          <w:bCs/>
          <w:sz w:val="32"/>
          <w:szCs w:val="32"/>
          <w:lang w:val="bg-BG"/>
        </w:rPr>
      </w:pPr>
      <w:r>
        <w:rPr>
          <w:rFonts w:cs="Times New Roman"/>
          <w:b/>
          <w:bCs/>
          <w:sz w:val="32"/>
          <w:szCs w:val="32"/>
          <w:lang w:val="bg-BG"/>
        </w:rPr>
        <w:t>03.12.2024г.</w:t>
      </w:r>
      <w:r w:rsidR="00981C07">
        <w:rPr>
          <w:rFonts w:cs="Times New Roman"/>
          <w:b/>
          <w:bCs/>
          <w:sz w:val="32"/>
          <w:szCs w:val="32"/>
          <w:lang w:val="bg-BG"/>
        </w:rPr>
        <w:t>/14:00 ч./Библиотека/</w:t>
      </w:r>
      <w:r>
        <w:rPr>
          <w:rFonts w:cs="Times New Roman"/>
          <w:bCs/>
          <w:sz w:val="32"/>
          <w:szCs w:val="32"/>
          <w:lang w:val="bg-BG"/>
        </w:rPr>
        <w:t xml:space="preserve"> - Мултимедия посветена на 75г. от смъртта на Елин Пелин ( 1877 – 1949 ). След това ще прочетем няколко произведения от българския автор.</w:t>
      </w:r>
    </w:p>
    <w:p w:rsidR="00E44285" w:rsidRDefault="00E44285" w:rsidP="00981C07">
      <w:pPr>
        <w:pStyle w:val="a3"/>
        <w:numPr>
          <w:ilvl w:val="0"/>
          <w:numId w:val="11"/>
        </w:numPr>
        <w:rPr>
          <w:rFonts w:cs="Times New Roman"/>
          <w:bCs/>
          <w:sz w:val="32"/>
          <w:szCs w:val="32"/>
          <w:lang w:val="bg-BG"/>
        </w:rPr>
      </w:pPr>
      <w:r w:rsidRPr="00375F3B">
        <w:rPr>
          <w:rFonts w:cs="Times New Roman"/>
          <w:b/>
          <w:bCs/>
          <w:sz w:val="32"/>
          <w:szCs w:val="32"/>
          <w:lang w:val="bg-BG"/>
        </w:rPr>
        <w:t>05.12.2024г./10:00 ч./Детска градина/</w:t>
      </w:r>
      <w:r>
        <w:rPr>
          <w:rFonts w:cs="Times New Roman"/>
          <w:bCs/>
          <w:sz w:val="32"/>
          <w:szCs w:val="32"/>
          <w:lang w:val="bg-BG"/>
        </w:rPr>
        <w:t xml:space="preserve"> - </w:t>
      </w:r>
      <w:r w:rsidR="00375F3B">
        <w:rPr>
          <w:rFonts w:cs="Times New Roman"/>
          <w:bCs/>
          <w:sz w:val="32"/>
          <w:szCs w:val="32"/>
          <w:lang w:val="bg-BG"/>
        </w:rPr>
        <w:t xml:space="preserve">Украсяване на коледната елха. </w:t>
      </w:r>
    </w:p>
    <w:sectPr w:rsidR="00E44285" w:rsidSect="006616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108"/>
    <w:multiLevelType w:val="hybridMultilevel"/>
    <w:tmpl w:val="90D82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C7356"/>
    <w:multiLevelType w:val="hybridMultilevel"/>
    <w:tmpl w:val="D2BC1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54C82"/>
    <w:multiLevelType w:val="hybridMultilevel"/>
    <w:tmpl w:val="DBB2F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09DD"/>
    <w:multiLevelType w:val="hybridMultilevel"/>
    <w:tmpl w:val="A0B6F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D1501"/>
    <w:multiLevelType w:val="hybridMultilevel"/>
    <w:tmpl w:val="FA52B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86ED1"/>
    <w:multiLevelType w:val="hybridMultilevel"/>
    <w:tmpl w:val="4306A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F086A"/>
    <w:multiLevelType w:val="hybridMultilevel"/>
    <w:tmpl w:val="06B4A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44EED"/>
    <w:multiLevelType w:val="hybridMultilevel"/>
    <w:tmpl w:val="4A201C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A2B5F"/>
    <w:multiLevelType w:val="hybridMultilevel"/>
    <w:tmpl w:val="09EC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C645E"/>
    <w:multiLevelType w:val="hybridMultilevel"/>
    <w:tmpl w:val="55D2A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4B3604"/>
    <w:multiLevelType w:val="hybridMultilevel"/>
    <w:tmpl w:val="05922C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1C07"/>
    <w:rsid w:val="00020610"/>
    <w:rsid w:val="00047E8E"/>
    <w:rsid w:val="000E111B"/>
    <w:rsid w:val="001636FC"/>
    <w:rsid w:val="001A0C0E"/>
    <w:rsid w:val="00261271"/>
    <w:rsid w:val="002A42F6"/>
    <w:rsid w:val="002B005A"/>
    <w:rsid w:val="00375F3B"/>
    <w:rsid w:val="003B60D9"/>
    <w:rsid w:val="00463B09"/>
    <w:rsid w:val="0052196A"/>
    <w:rsid w:val="00547390"/>
    <w:rsid w:val="00554C79"/>
    <w:rsid w:val="00661606"/>
    <w:rsid w:val="0068173C"/>
    <w:rsid w:val="00716C42"/>
    <w:rsid w:val="00765FEC"/>
    <w:rsid w:val="008E3D44"/>
    <w:rsid w:val="009520D3"/>
    <w:rsid w:val="00955176"/>
    <w:rsid w:val="009566E2"/>
    <w:rsid w:val="00981C07"/>
    <w:rsid w:val="009C7F0B"/>
    <w:rsid w:val="00A4236F"/>
    <w:rsid w:val="00B623D6"/>
    <w:rsid w:val="00B72E7B"/>
    <w:rsid w:val="00B92B00"/>
    <w:rsid w:val="00C0221D"/>
    <w:rsid w:val="00C653F2"/>
    <w:rsid w:val="00CB34D0"/>
    <w:rsid w:val="00D71349"/>
    <w:rsid w:val="00D81694"/>
    <w:rsid w:val="00DD0FBE"/>
    <w:rsid w:val="00E06141"/>
    <w:rsid w:val="00E44285"/>
    <w:rsid w:val="00EC736B"/>
    <w:rsid w:val="00F16749"/>
    <w:rsid w:val="00F23E9B"/>
    <w:rsid w:val="00F3229A"/>
    <w:rsid w:val="00F60A3A"/>
    <w:rsid w:val="00F6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07"/>
    <w:pPr>
      <w:ind w:left="720"/>
      <w:contextualSpacing/>
    </w:pPr>
  </w:style>
  <w:style w:type="paragraph" w:customStyle="1" w:styleId="Default">
    <w:name w:val="Default"/>
    <w:rsid w:val="00981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98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2023-10-23T06:55:00Z</cp:lastPrinted>
  <dcterms:created xsi:type="dcterms:W3CDTF">2023-10-18T14:04:00Z</dcterms:created>
  <dcterms:modified xsi:type="dcterms:W3CDTF">2023-10-23T07:04:00Z</dcterms:modified>
</cp:coreProperties>
</file>